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9c4e4afd2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4d3a69208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Crane Road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5eb0637194ebf" /><Relationship Type="http://schemas.openxmlformats.org/officeDocument/2006/relationships/numbering" Target="/word/numbering.xml" Id="R92b89cec73ec408f" /><Relationship Type="http://schemas.openxmlformats.org/officeDocument/2006/relationships/settings" Target="/word/settings.xml" Id="R070a68455bb34b72" /><Relationship Type="http://schemas.openxmlformats.org/officeDocument/2006/relationships/image" Target="/word/media/30d5ea4c-a40a-4321-8d3b-26279bf2428f.png" Id="R47a4d3a69208442f" /></Relationships>
</file>