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f2f937d3e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25c6c3397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Cranes Corners,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847206fc5459b" /><Relationship Type="http://schemas.openxmlformats.org/officeDocument/2006/relationships/numbering" Target="/word/numbering.xml" Id="R682954c330664852" /><Relationship Type="http://schemas.openxmlformats.org/officeDocument/2006/relationships/settings" Target="/word/settings.xml" Id="R60a518ee34314c48" /><Relationship Type="http://schemas.openxmlformats.org/officeDocument/2006/relationships/image" Target="/word/media/00d80bb5-f73f-4b76-81a7-b6eb5b19118a.png" Id="R86525c6c33974d7d" /></Relationships>
</file>