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aa6b1c188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3ca7d941b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Creek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bffd8f5d84e63" /><Relationship Type="http://schemas.openxmlformats.org/officeDocument/2006/relationships/numbering" Target="/word/numbering.xml" Id="Rc1480e3f45264be0" /><Relationship Type="http://schemas.openxmlformats.org/officeDocument/2006/relationships/settings" Target="/word/settings.xml" Id="R61b5e5a6725d4764" /><Relationship Type="http://schemas.openxmlformats.org/officeDocument/2006/relationships/image" Target="/word/media/85eb6404-b99b-4afa-b1ae-678cdd3160f2.png" Id="R1ef3ca7d941b4ccc" /></Relationships>
</file>