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f05f9a776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8ea790a4c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Creek Hollow South,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41997e64246b6" /><Relationship Type="http://schemas.openxmlformats.org/officeDocument/2006/relationships/numbering" Target="/word/numbering.xml" Id="R5fe55925cc6e4af2" /><Relationship Type="http://schemas.openxmlformats.org/officeDocument/2006/relationships/settings" Target="/word/settings.xml" Id="Rcef15ce019c54a41" /><Relationship Type="http://schemas.openxmlformats.org/officeDocument/2006/relationships/image" Target="/word/media/68e7488f-1927-45ff-82a5-b8bfed2998b0.png" Id="Rb7d8ea790a4c40f6" /></Relationships>
</file>