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b7cea6c45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92caf03a6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Creek Nation,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56ff253e94893" /><Relationship Type="http://schemas.openxmlformats.org/officeDocument/2006/relationships/numbering" Target="/word/numbering.xml" Id="Reace4c9c42f54707" /><Relationship Type="http://schemas.openxmlformats.org/officeDocument/2006/relationships/settings" Target="/word/settings.xml" Id="R7ea9ae75948a4d92" /><Relationship Type="http://schemas.openxmlformats.org/officeDocument/2006/relationships/image" Target="/word/media/f0617c42-5f8c-4d69-834b-57279f621d5e.png" Id="Rb6492caf03a64065" /></Relationships>
</file>