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97d06d0e6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9c6cde6a4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ba6b92bf249be" /><Relationship Type="http://schemas.openxmlformats.org/officeDocument/2006/relationships/numbering" Target="/word/numbering.xml" Id="Ra0f13fca432a4ac7" /><Relationship Type="http://schemas.openxmlformats.org/officeDocument/2006/relationships/settings" Target="/word/settings.xml" Id="Re8bfe2c64f0d44e9" /><Relationship Type="http://schemas.openxmlformats.org/officeDocument/2006/relationships/image" Target="/word/media/18bd3179-dd3d-4b20-a5c8-68bbea4fa781.png" Id="R31e9c6cde6a444a9" /></Relationships>
</file>