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b53354e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a050f4b4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Crenshaw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48cbff71b413d" /><Relationship Type="http://schemas.openxmlformats.org/officeDocument/2006/relationships/numbering" Target="/word/numbering.xml" Id="R9e5121df78bc416b" /><Relationship Type="http://schemas.openxmlformats.org/officeDocument/2006/relationships/settings" Target="/word/settings.xml" Id="R6f35b6685d424714" /><Relationship Type="http://schemas.openxmlformats.org/officeDocument/2006/relationships/image" Target="/word/media/152f917a-ec02-4a61-96d4-aff1dec14d21.png" Id="R7573a050f4b4423e" /></Relationships>
</file>