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15c04eac1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dc74a796e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Cressid,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e75b6de664494" /><Relationship Type="http://schemas.openxmlformats.org/officeDocument/2006/relationships/numbering" Target="/word/numbering.xml" Id="Rc34f9649f29c41ba" /><Relationship Type="http://schemas.openxmlformats.org/officeDocument/2006/relationships/settings" Target="/word/settings.xml" Id="R61b7aba6958e4ecd" /><Relationship Type="http://schemas.openxmlformats.org/officeDocument/2006/relationships/image" Target="/word/media/49899900-16d7-4c8f-a29b-7a45b7f47950.png" Id="Rd33dc74a796e45ff" /></Relationships>
</file>