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bd6203cd2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202f4e8c9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Cresskill,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b36f11892450d" /><Relationship Type="http://schemas.openxmlformats.org/officeDocument/2006/relationships/numbering" Target="/word/numbering.xml" Id="R60311d2f4ade4675" /><Relationship Type="http://schemas.openxmlformats.org/officeDocument/2006/relationships/settings" Target="/word/settings.xml" Id="R0a4dc51f9f1e463a" /><Relationship Type="http://schemas.openxmlformats.org/officeDocument/2006/relationships/image" Target="/word/media/2fefd8fa-0696-40ba-9d8e-3f5269de170d.png" Id="R73d202f4e8c94f30" /></Relationships>
</file>