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b89b427ae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5a8c7e21f4b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cfe939e1f48d6" /><Relationship Type="http://schemas.openxmlformats.org/officeDocument/2006/relationships/numbering" Target="/word/numbering.xml" Id="R41745275ede6471d" /><Relationship Type="http://schemas.openxmlformats.org/officeDocument/2006/relationships/settings" Target="/word/settings.xml" Id="R89c34e1e92b24428" /><Relationship Type="http://schemas.openxmlformats.org/officeDocument/2006/relationships/image" Target="/word/media/a5ac3343-d960-4ba9-b6ce-8272a561af71.png" Id="Rd465a8c7e21f4b45" /></Relationships>
</file>