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f5caf587a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48fbf2236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d32a49e1b4966" /><Relationship Type="http://schemas.openxmlformats.org/officeDocument/2006/relationships/numbering" Target="/word/numbering.xml" Id="R60c43f94681c44fb" /><Relationship Type="http://schemas.openxmlformats.org/officeDocument/2006/relationships/settings" Target="/word/settings.xml" Id="Re214aa2fab784577" /><Relationship Type="http://schemas.openxmlformats.org/officeDocument/2006/relationships/image" Target="/word/media/2c9f880e-fdc3-4675-9983-fb8bab26f57e.png" Id="R91148fbf22364885" /></Relationships>
</file>