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eff8281e2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8708c54b5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596fd58af47a0" /><Relationship Type="http://schemas.openxmlformats.org/officeDocument/2006/relationships/numbering" Target="/word/numbering.xml" Id="R7413346934b44dda" /><Relationship Type="http://schemas.openxmlformats.org/officeDocument/2006/relationships/settings" Target="/word/settings.xml" Id="R67eb75de84a04751" /><Relationship Type="http://schemas.openxmlformats.org/officeDocument/2006/relationships/image" Target="/word/media/034a309a-f373-47f1-a87d-bd2da53195c1.png" Id="R8ad8708c54b54d47" /></Relationships>
</file>