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680dd26e8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c2fb25697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Criders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e4d8d54724b19" /><Relationship Type="http://schemas.openxmlformats.org/officeDocument/2006/relationships/numbering" Target="/word/numbering.xml" Id="Rcc6e5f3e32684474" /><Relationship Type="http://schemas.openxmlformats.org/officeDocument/2006/relationships/settings" Target="/word/settings.xml" Id="R8222bc6bb6464d1e" /><Relationship Type="http://schemas.openxmlformats.org/officeDocument/2006/relationships/image" Target="/word/media/f70cb606-9b09-44c5-803e-58cfddc9f607.png" Id="Rb6bc2fb256974375" /></Relationships>
</file>