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60cd85b1b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1bc0eaa39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Criston,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89f8043354c0b" /><Relationship Type="http://schemas.openxmlformats.org/officeDocument/2006/relationships/numbering" Target="/word/numbering.xml" Id="R86c56888fe594f13" /><Relationship Type="http://schemas.openxmlformats.org/officeDocument/2006/relationships/settings" Target="/word/settings.xml" Id="Rf4fa898dbda8447d" /><Relationship Type="http://schemas.openxmlformats.org/officeDocument/2006/relationships/image" Target="/word/media/e8cebc81-ee7b-4c26-a466-645074e2f302.png" Id="R6441bc0eaa3944f3" /></Relationships>
</file>