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b53e82fca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9ba8ae0fe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Crocketts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a8368d61c4580" /><Relationship Type="http://schemas.openxmlformats.org/officeDocument/2006/relationships/numbering" Target="/word/numbering.xml" Id="R873e1ae501ca468e" /><Relationship Type="http://schemas.openxmlformats.org/officeDocument/2006/relationships/settings" Target="/word/settings.xml" Id="Ra03d2adedb504c88" /><Relationship Type="http://schemas.openxmlformats.org/officeDocument/2006/relationships/image" Target="/word/media/c5e69d18-05ef-4aa7-913c-04db717ff88f.png" Id="R2d19ba8ae0fe47d3" /></Relationships>
</file>