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bb138b7ac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241fac94c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Cronese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d0877738d41ad" /><Relationship Type="http://schemas.openxmlformats.org/officeDocument/2006/relationships/numbering" Target="/word/numbering.xml" Id="R388ac9ef38c24282" /><Relationship Type="http://schemas.openxmlformats.org/officeDocument/2006/relationships/settings" Target="/word/settings.xml" Id="Rfff1183010e24c05" /><Relationship Type="http://schemas.openxmlformats.org/officeDocument/2006/relationships/image" Target="/word/media/51f1a0ff-b826-4746-9e4a-eae7681d3aca.png" Id="R71d241fac94c422d" /></Relationships>
</file>