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00b684876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521ff5df2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Plains,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a45b47eff47e6" /><Relationship Type="http://schemas.openxmlformats.org/officeDocument/2006/relationships/numbering" Target="/word/numbering.xml" Id="R3189a197cefa4b20" /><Relationship Type="http://schemas.openxmlformats.org/officeDocument/2006/relationships/settings" Target="/word/settings.xml" Id="R894be464f4474ce6" /><Relationship Type="http://schemas.openxmlformats.org/officeDocument/2006/relationships/image" Target="/word/media/6a748d9b-66aa-4973-b2fa-878efdfeab54.png" Id="R981521ff5df243fd" /></Relationships>
</file>