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8140eb7d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fb4a29a3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Road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22642c3a419e" /><Relationship Type="http://schemas.openxmlformats.org/officeDocument/2006/relationships/numbering" Target="/word/numbering.xml" Id="Rf3c009aeff744a10" /><Relationship Type="http://schemas.openxmlformats.org/officeDocument/2006/relationships/settings" Target="/word/settings.xml" Id="Re32b44b393d64234" /><Relationship Type="http://schemas.openxmlformats.org/officeDocument/2006/relationships/image" Target="/word/media/6f12204d-52bd-491b-b291-32845b1408e2.png" Id="R53bfb4a29a3143a9" /></Relationships>
</file>