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81da3f878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0cff0a62b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Crosswick,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d5c92e807490e" /><Relationship Type="http://schemas.openxmlformats.org/officeDocument/2006/relationships/numbering" Target="/word/numbering.xml" Id="R9afe80460591472e" /><Relationship Type="http://schemas.openxmlformats.org/officeDocument/2006/relationships/settings" Target="/word/settings.xml" Id="Rf4e9cd6432a746fe" /><Relationship Type="http://schemas.openxmlformats.org/officeDocument/2006/relationships/image" Target="/word/media/4c6098f5-e677-4e86-a0af-c4ad4b348d04.png" Id="Rdd10cff0a62b406c" /></Relationships>
</file>