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3837135a9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18e1f6d8c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Croswell,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e2a920f0c4395" /><Relationship Type="http://schemas.openxmlformats.org/officeDocument/2006/relationships/numbering" Target="/word/numbering.xml" Id="R8311377e3b114d2b" /><Relationship Type="http://schemas.openxmlformats.org/officeDocument/2006/relationships/settings" Target="/word/settings.xml" Id="Re36e7d56ed4d4116" /><Relationship Type="http://schemas.openxmlformats.org/officeDocument/2006/relationships/image" Target="/word/media/9d069b54-2ed6-4b24-af6e-02475f8f0710.png" Id="R8da18e1f6d8c4fc5" /></Relationships>
</file>