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06c270412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a2d270387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Croton-on-Hudson,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d715c1b314eda" /><Relationship Type="http://schemas.openxmlformats.org/officeDocument/2006/relationships/numbering" Target="/word/numbering.xml" Id="R6aa2db9d8e01475c" /><Relationship Type="http://schemas.openxmlformats.org/officeDocument/2006/relationships/settings" Target="/word/settings.xml" Id="R12e75f738121480c" /><Relationship Type="http://schemas.openxmlformats.org/officeDocument/2006/relationships/image" Target="/word/media/df2a91fb-6672-4c0d-adca-d087ac7fdf96.png" Id="R3b3a2d2703874889" /></Relationships>
</file>