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e0306d9eb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b35f789dc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Crowleytown,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5f8d4607440f" /><Relationship Type="http://schemas.openxmlformats.org/officeDocument/2006/relationships/numbering" Target="/word/numbering.xml" Id="Re54fe45b6b8b447a" /><Relationship Type="http://schemas.openxmlformats.org/officeDocument/2006/relationships/settings" Target="/word/settings.xml" Id="Rcfe8aa2440354730" /><Relationship Type="http://schemas.openxmlformats.org/officeDocument/2006/relationships/image" Target="/word/media/9359d54b-cb08-4c65-831a-5b0dce5a46d4.png" Id="R0a1b35f789dc43fa" /></Relationships>
</file>