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3c57e93f9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272305aff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Crown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2a76dfce54aac" /><Relationship Type="http://schemas.openxmlformats.org/officeDocument/2006/relationships/numbering" Target="/word/numbering.xml" Id="R8dc857813c9541d0" /><Relationship Type="http://schemas.openxmlformats.org/officeDocument/2006/relationships/settings" Target="/word/settings.xml" Id="R5327d20a312a4964" /><Relationship Type="http://schemas.openxmlformats.org/officeDocument/2006/relationships/image" Target="/word/media/0dd80ebe-cc11-4a40-bdb6-7bba00facfd2.png" Id="R2b5272305aff4eaa" /></Relationships>
</file>