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ca77e4147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d71fd83b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1f19718eb4135" /><Relationship Type="http://schemas.openxmlformats.org/officeDocument/2006/relationships/numbering" Target="/word/numbering.xml" Id="R15a4bcf6dd564782" /><Relationship Type="http://schemas.openxmlformats.org/officeDocument/2006/relationships/settings" Target="/word/settings.xml" Id="Rf3a494cb421a42f9" /><Relationship Type="http://schemas.openxmlformats.org/officeDocument/2006/relationships/image" Target="/word/media/bb242fe0-3138-4619-88f6-98eca4470b64.png" Id="R0f6d71fd83b445ca" /></Relationships>
</file>