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a602d663e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00f6f1f3f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1d9dcfe06456c" /><Relationship Type="http://schemas.openxmlformats.org/officeDocument/2006/relationships/numbering" Target="/word/numbering.xml" Id="R49e5effb8df94cb3" /><Relationship Type="http://schemas.openxmlformats.org/officeDocument/2006/relationships/settings" Target="/word/settings.xml" Id="Rd2de467918714399" /><Relationship Type="http://schemas.openxmlformats.org/officeDocument/2006/relationships/image" Target="/word/media/84b6ab94-f2e5-4a9d-ad5e-760abd2352a0.png" Id="Rda400f6f1f3f4e5e" /></Relationships>
</file>