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27e65a6b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a23ed066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Cuesta Serena,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486d14000448d" /><Relationship Type="http://schemas.openxmlformats.org/officeDocument/2006/relationships/numbering" Target="/word/numbering.xml" Id="R7426e6a25c034f32" /><Relationship Type="http://schemas.openxmlformats.org/officeDocument/2006/relationships/settings" Target="/word/settings.xml" Id="R2828c67e10734fd2" /><Relationship Type="http://schemas.openxmlformats.org/officeDocument/2006/relationships/image" Target="/word/media/00047559-c894-4ef4-858c-b1edb47fe3c7.png" Id="R63fa23ed066b42a0" /></Relationships>
</file>