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cd7079308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3bd0bb3ae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82cbc2fb4a7d" /><Relationship Type="http://schemas.openxmlformats.org/officeDocument/2006/relationships/numbering" Target="/word/numbering.xml" Id="Red2e41f2c5774323" /><Relationship Type="http://schemas.openxmlformats.org/officeDocument/2006/relationships/settings" Target="/word/settings.xml" Id="R0bdb66fe13b54b52" /><Relationship Type="http://schemas.openxmlformats.org/officeDocument/2006/relationships/image" Target="/word/media/c85bdbac-65ec-4fa8-822b-7ac2daff1df3.png" Id="Rc793bd0bb3ae4ed0" /></Relationships>
</file>