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a52b4ae95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22814de3f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5b4ebe1a64607" /><Relationship Type="http://schemas.openxmlformats.org/officeDocument/2006/relationships/numbering" Target="/word/numbering.xml" Id="R9243fd23671947cf" /><Relationship Type="http://schemas.openxmlformats.org/officeDocument/2006/relationships/settings" Target="/word/settings.xml" Id="Rbaa48404342b4aa6" /><Relationship Type="http://schemas.openxmlformats.org/officeDocument/2006/relationships/image" Target="/word/media/84bde0c1-b7b7-4f79-9b13-6425fb8e2dba.png" Id="R8fd22814de3f4c80" /></Relationships>
</file>