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d85e221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2a43e5e2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1a6757b74de1" /><Relationship Type="http://schemas.openxmlformats.org/officeDocument/2006/relationships/numbering" Target="/word/numbering.xml" Id="R69cfdd88e8604fac" /><Relationship Type="http://schemas.openxmlformats.org/officeDocument/2006/relationships/settings" Target="/word/settings.xml" Id="Ra3a016cfdd404dfd" /><Relationship Type="http://schemas.openxmlformats.org/officeDocument/2006/relationships/image" Target="/word/media/197d0eae-75a0-460d-8602-517069004e32.png" Id="R7aea2a43e5e24ab6" /></Relationships>
</file>