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3bd429be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18840a475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Culpepper,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3a485c9154191" /><Relationship Type="http://schemas.openxmlformats.org/officeDocument/2006/relationships/numbering" Target="/word/numbering.xml" Id="R5f08b7ea7c424b02" /><Relationship Type="http://schemas.openxmlformats.org/officeDocument/2006/relationships/settings" Target="/word/settings.xml" Id="R6a87c4a241104e8a" /><Relationship Type="http://schemas.openxmlformats.org/officeDocument/2006/relationships/image" Target="/word/media/17060ea7-1e42-4ef5-829f-7fdf64ec7849.png" Id="R36e18840a4754dac" /></Relationships>
</file>