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b7c527afb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b93f7f6d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c325493174b12" /><Relationship Type="http://schemas.openxmlformats.org/officeDocument/2006/relationships/numbering" Target="/word/numbering.xml" Id="R69338dc708c64281" /><Relationship Type="http://schemas.openxmlformats.org/officeDocument/2006/relationships/settings" Target="/word/settings.xml" Id="Rfe001827998c47bf" /><Relationship Type="http://schemas.openxmlformats.org/officeDocument/2006/relationships/image" Target="/word/media/c9218105-645e-446e-bf9d-af951f912353.png" Id="Reb70b93f7f6d42e4" /></Relationships>
</file>