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13f8684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420db986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Cushman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296fcc7d54505" /><Relationship Type="http://schemas.openxmlformats.org/officeDocument/2006/relationships/numbering" Target="/word/numbering.xml" Id="Rfd46be6eb5624fc0" /><Relationship Type="http://schemas.openxmlformats.org/officeDocument/2006/relationships/settings" Target="/word/settings.xml" Id="Ra67ef2bbdc464216" /><Relationship Type="http://schemas.openxmlformats.org/officeDocument/2006/relationships/image" Target="/word/media/c499c7b8-faa4-4d7e-9f1a-769cefa9fc23.png" Id="Rf017420db9864e89" /></Relationships>
</file>