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125a41e9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bcd65ec0c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Cusseta,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8b9c205a544e4" /><Relationship Type="http://schemas.openxmlformats.org/officeDocument/2006/relationships/numbering" Target="/word/numbering.xml" Id="R394fb91886724e0c" /><Relationship Type="http://schemas.openxmlformats.org/officeDocument/2006/relationships/settings" Target="/word/settings.xml" Id="Rc8739044149f46b1" /><Relationship Type="http://schemas.openxmlformats.org/officeDocument/2006/relationships/image" Target="/word/media/840b4294-795d-4383-9119-dbbda2d9cbab.png" Id="R2f5bcd65ec0c4c83" /></Relationships>
</file>