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c839570cd444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9ce5baad3f47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Cut Bank,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25c9eb037446cc" /><Relationship Type="http://schemas.openxmlformats.org/officeDocument/2006/relationships/numbering" Target="/word/numbering.xml" Id="R8848f4d7d21a4f11" /><Relationship Type="http://schemas.openxmlformats.org/officeDocument/2006/relationships/settings" Target="/word/settings.xml" Id="R53afc6ab76b14877" /><Relationship Type="http://schemas.openxmlformats.org/officeDocument/2006/relationships/image" Target="/word/media/56e1a4bb-a3e7-4f94-a49b-82a93668e301.png" Id="Rfb9ce5baad3f470d" /></Relationships>
</file>