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5e62230a5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ee05d02c7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Cypremort,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383a289f4e5d" /><Relationship Type="http://schemas.openxmlformats.org/officeDocument/2006/relationships/numbering" Target="/word/numbering.xml" Id="R4d2bf43e5b434660" /><Relationship Type="http://schemas.openxmlformats.org/officeDocument/2006/relationships/settings" Target="/word/settings.xml" Id="Ree97e598cc044808" /><Relationship Type="http://schemas.openxmlformats.org/officeDocument/2006/relationships/image" Target="/word/media/f16c3118-c0c8-4cd2-9392-deb29f6615e7.png" Id="R13bee05d02c745a6" /></Relationships>
</file>