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cacd2f1ff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ee84329e1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Daggett,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41faca9d4c60" /><Relationship Type="http://schemas.openxmlformats.org/officeDocument/2006/relationships/numbering" Target="/word/numbering.xml" Id="R7e11263806164f78" /><Relationship Type="http://schemas.openxmlformats.org/officeDocument/2006/relationships/settings" Target="/word/settings.xml" Id="Rdf3a96ea68564230" /><Relationship Type="http://schemas.openxmlformats.org/officeDocument/2006/relationships/image" Target="/word/media/9b9fea18-e9e6-4d17-bee2-bdb5a8271555.png" Id="R188ee84329e143fd" /></Relationships>
</file>