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7465cf49e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1962bbce4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f002c9525456e" /><Relationship Type="http://schemas.openxmlformats.org/officeDocument/2006/relationships/numbering" Target="/word/numbering.xml" Id="Rbf1f0bae29794048" /><Relationship Type="http://schemas.openxmlformats.org/officeDocument/2006/relationships/settings" Target="/word/settings.xml" Id="Re3f536fc684d4623" /><Relationship Type="http://schemas.openxmlformats.org/officeDocument/2006/relationships/image" Target="/word/media/47f391c1-8b71-419c-aedd-cc5dd97cd864.png" Id="R28c1962bbce44132" /></Relationships>
</file>