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c0501a52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8bab84d96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 Enterprise,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061ce55e64ebb" /><Relationship Type="http://schemas.openxmlformats.org/officeDocument/2006/relationships/numbering" Target="/word/numbering.xml" Id="R6a2b1c0125c845f5" /><Relationship Type="http://schemas.openxmlformats.org/officeDocument/2006/relationships/settings" Target="/word/settings.xml" Id="R9a24214c36d04df3" /><Relationship Type="http://schemas.openxmlformats.org/officeDocument/2006/relationships/image" Target="/word/media/b7cd8ca6-2e07-41f6-b53f-475c44b15eab.png" Id="R80e8bab84d964c5d" /></Relationships>
</file>