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d67edac68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12fcdf98e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Daleview,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450d776ba4e25" /><Relationship Type="http://schemas.openxmlformats.org/officeDocument/2006/relationships/numbering" Target="/word/numbering.xml" Id="Rcdd5fbd566fb4f93" /><Relationship Type="http://schemas.openxmlformats.org/officeDocument/2006/relationships/settings" Target="/word/settings.xml" Id="Re0f35cd476b647b7" /><Relationship Type="http://schemas.openxmlformats.org/officeDocument/2006/relationships/image" Target="/word/media/20444ea9-6ae2-482d-ac9e-9e90be285314.png" Id="R27012fcdf98e4ab9" /></Relationships>
</file>