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488156dba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536d66f93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Dammeron Valley,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7acfe24d845d2" /><Relationship Type="http://schemas.openxmlformats.org/officeDocument/2006/relationships/numbering" Target="/word/numbering.xml" Id="Rb8d98f633edc4f54" /><Relationship Type="http://schemas.openxmlformats.org/officeDocument/2006/relationships/settings" Target="/word/settings.xml" Id="Rbcc7e2dae90744a1" /><Relationship Type="http://schemas.openxmlformats.org/officeDocument/2006/relationships/image" Target="/word/media/6d352dff-4e64-4dc8-a205-c0c7db2b5afe.png" Id="Ra10536d66f934c4a" /></Relationships>
</file>