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1954dca68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e52bf28a2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7f951947640ee" /><Relationship Type="http://schemas.openxmlformats.org/officeDocument/2006/relationships/numbering" Target="/word/numbering.xml" Id="R13d64cc9c2d34974" /><Relationship Type="http://schemas.openxmlformats.org/officeDocument/2006/relationships/settings" Target="/word/settings.xml" Id="R0e6c4f73eb594220" /><Relationship Type="http://schemas.openxmlformats.org/officeDocument/2006/relationships/image" Target="/word/media/fa4f8000-feb1-4afd-a81c-45c43b06673a.png" Id="R2f9e52bf28a24769" /></Relationships>
</file>