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a933ff2f6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32783f409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Dannley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4ec9ce36d4f78" /><Relationship Type="http://schemas.openxmlformats.org/officeDocument/2006/relationships/numbering" Target="/word/numbering.xml" Id="Rb67ba9df91d44e42" /><Relationship Type="http://schemas.openxmlformats.org/officeDocument/2006/relationships/settings" Target="/word/settings.xml" Id="R8ffaa736298d493a" /><Relationship Type="http://schemas.openxmlformats.org/officeDocument/2006/relationships/image" Target="/word/media/bdc18ca0-3ee9-4abb-aaf3-a35ba89d802d.png" Id="Rb2f32783f40945bf" /></Relationships>
</file>