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5d81d1d83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1e01cab98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Danson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f7c5e66a841d2" /><Relationship Type="http://schemas.openxmlformats.org/officeDocument/2006/relationships/numbering" Target="/word/numbering.xml" Id="R2237cdeb744c456a" /><Relationship Type="http://schemas.openxmlformats.org/officeDocument/2006/relationships/settings" Target="/word/settings.xml" Id="Rb3d55801c3b54bd4" /><Relationship Type="http://schemas.openxmlformats.org/officeDocument/2006/relationships/image" Target="/word/media/b1973e39-68c1-4249-b71a-3e1b8f267298.png" Id="Rd241e01cab984189" /></Relationships>
</file>