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aa6fdf241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cf32c8433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2d4f588a04edf" /><Relationship Type="http://schemas.openxmlformats.org/officeDocument/2006/relationships/numbering" Target="/word/numbering.xml" Id="R39eed8577ab14e3b" /><Relationship Type="http://schemas.openxmlformats.org/officeDocument/2006/relationships/settings" Target="/word/settings.xml" Id="R2ccda13a698f4b62" /><Relationship Type="http://schemas.openxmlformats.org/officeDocument/2006/relationships/image" Target="/word/media/c32772f6-d7ea-4be2-93cd-f58a7d2d6cea.png" Id="Rd0fcf32c843343ba" /></Relationships>
</file>