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21b03a638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f55e12c3f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79e7f2cdf4dde" /><Relationship Type="http://schemas.openxmlformats.org/officeDocument/2006/relationships/numbering" Target="/word/numbering.xml" Id="R4bb51c57a476460d" /><Relationship Type="http://schemas.openxmlformats.org/officeDocument/2006/relationships/settings" Target="/word/settings.xml" Id="R0dff120a56624aaa" /><Relationship Type="http://schemas.openxmlformats.org/officeDocument/2006/relationships/image" Target="/word/media/b4613c82-8aaa-4810-a8b8-2a4476a0067a.png" Id="R564f55e12c3f4276" /></Relationships>
</file>