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fce5c34df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fcd4f6439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 Water,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750680a4b4afd" /><Relationship Type="http://schemas.openxmlformats.org/officeDocument/2006/relationships/numbering" Target="/word/numbering.xml" Id="Rced565602cf14c69" /><Relationship Type="http://schemas.openxmlformats.org/officeDocument/2006/relationships/settings" Target="/word/settings.xml" Id="R88a4e955a5cc4302" /><Relationship Type="http://schemas.openxmlformats.org/officeDocument/2006/relationships/image" Target="/word/media/609106e7-5f78-4dea-87b8-1fffff243e1d.png" Id="Reaffcd4f643947eb" /></Relationships>
</file>