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b6462744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b5a06cde7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Darlingtonia,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0b50d22664c4b" /><Relationship Type="http://schemas.openxmlformats.org/officeDocument/2006/relationships/numbering" Target="/word/numbering.xml" Id="R441ecc14aed74597" /><Relationship Type="http://schemas.openxmlformats.org/officeDocument/2006/relationships/settings" Target="/word/settings.xml" Id="Rcbc47f53b93f43e4" /><Relationship Type="http://schemas.openxmlformats.org/officeDocument/2006/relationships/image" Target="/word/media/2f5e58ad-25c7-4b0f-8248-b640d6ee75e3.png" Id="R57fb5a06cde74f75" /></Relationships>
</file>