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5ee7963b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e227fd88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1151f3f44a16" /><Relationship Type="http://schemas.openxmlformats.org/officeDocument/2006/relationships/numbering" Target="/word/numbering.xml" Id="R4f42505384b84cac" /><Relationship Type="http://schemas.openxmlformats.org/officeDocument/2006/relationships/settings" Target="/word/settings.xml" Id="R256a8a68c316438d" /><Relationship Type="http://schemas.openxmlformats.org/officeDocument/2006/relationships/image" Target="/word/media/bc9d2e03-e441-428b-81ff-82f1d0d39683.png" Id="R01e4e227fd88497e" /></Relationships>
</file>