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ebe0b2267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307cb3d9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9f7eb2df246f5" /><Relationship Type="http://schemas.openxmlformats.org/officeDocument/2006/relationships/numbering" Target="/word/numbering.xml" Id="Rd82d83eb6f4f4089" /><Relationship Type="http://schemas.openxmlformats.org/officeDocument/2006/relationships/settings" Target="/word/settings.xml" Id="R9235150405d14b35" /><Relationship Type="http://schemas.openxmlformats.org/officeDocument/2006/relationships/image" Target="/word/media/e0b85d6e-f674-4a28-a059-29dcc208cd19.png" Id="R5b7307cb3d954069" /></Relationships>
</file>