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66c8b7a9f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68ed922b5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ab0402a2c459f" /><Relationship Type="http://schemas.openxmlformats.org/officeDocument/2006/relationships/numbering" Target="/word/numbering.xml" Id="R129876f70492496f" /><Relationship Type="http://schemas.openxmlformats.org/officeDocument/2006/relationships/settings" Target="/word/settings.xml" Id="Rfc5cf0fc73264dc1" /><Relationship Type="http://schemas.openxmlformats.org/officeDocument/2006/relationships/image" Target="/word/media/5f8d4772-0ce4-49d7-8c0b-9b9316b5be28.png" Id="R3c368ed922b54b80" /></Relationships>
</file>